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74" w:rsidRDefault="00C54E74" w:rsidP="00C54E74">
      <w:pPr>
        <w:jc w:val="center"/>
        <w:rPr>
          <w:rFonts w:ascii="Times New Roman" w:hAnsi="Times New Roman"/>
          <w:b/>
        </w:rPr>
      </w:pPr>
      <w:r w:rsidRPr="006F5032">
        <w:rPr>
          <w:rFonts w:ascii="Times New Roman" w:hAnsi="Times New Roman"/>
          <w:b/>
        </w:rPr>
        <w:t xml:space="preserve">Skład </w:t>
      </w:r>
      <w:r>
        <w:rPr>
          <w:rFonts w:ascii="Times New Roman" w:hAnsi="Times New Roman"/>
          <w:b/>
        </w:rPr>
        <w:t>o</w:t>
      </w:r>
      <w:r w:rsidRPr="006F5032">
        <w:rPr>
          <w:rFonts w:ascii="Times New Roman" w:hAnsi="Times New Roman"/>
          <w:b/>
        </w:rPr>
        <w:t>sobowy Bydgoskiej Rady Seniorów</w:t>
      </w:r>
    </w:p>
    <w:p w:rsidR="00C54E74" w:rsidRDefault="00C54E74" w:rsidP="00C54E74">
      <w:pPr>
        <w:jc w:val="center"/>
        <w:rPr>
          <w:rFonts w:ascii="Times New Roman" w:hAnsi="Times New Roman"/>
          <w:b/>
        </w:rPr>
      </w:pP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1. Dorota Glaza –</w:t>
      </w:r>
      <w:r w:rsidRPr="006F5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Przedstawicielka Prezydenta Miasta 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2. Emilia Nikodem-Boczek –</w:t>
      </w:r>
      <w:r w:rsidRPr="006F5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Przedstawicielka Prezydenta Miasta 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3. Magdalena Owczarska –</w:t>
      </w:r>
      <w:r w:rsidRPr="006F5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Przedstawicielka Prezydenta Miasta 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4. Elżbieta Włodarczyk –</w:t>
      </w:r>
      <w:r w:rsidRPr="006F5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Przedstawicielka Prezydenta Miasta 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Janusz Czwojda - </w:t>
      </w:r>
      <w:r>
        <w:rPr>
          <w:rFonts w:ascii="Times New Roman" w:hAnsi="Times New Roman"/>
        </w:rPr>
        <w:t>Przedstawiciel Rady Miasta Bydgoszczy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F247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Maria Gałęska</w:t>
      </w:r>
      <w:r>
        <w:rPr>
          <w:rFonts w:ascii="Times New Roman" w:hAnsi="Times New Roman"/>
        </w:rPr>
        <w:t xml:space="preserve"> – Przedstawiciel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 xml:space="preserve"> Rady Miasta Bydgoszczy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7. Zdzisław Tylicki</w:t>
      </w:r>
      <w:r>
        <w:rPr>
          <w:rFonts w:ascii="Times New Roman" w:hAnsi="Times New Roman"/>
        </w:rPr>
        <w:t xml:space="preserve"> – Przedstawiciel Rady Miasta Bydgoszczy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 Lech Zagłoba - Zygler</w:t>
      </w:r>
      <w:r>
        <w:rPr>
          <w:rFonts w:ascii="Times New Roman" w:hAnsi="Times New Roman"/>
        </w:rPr>
        <w:t xml:space="preserve"> – Przedstawiciel Rady Miasta Bydgoszczy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 Magdalena Bierzyńska-Sudoł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. Janina Głogowska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 Kordian Kaniecki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 Cezary Kościelak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. Grażyna Lewandowska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. Mirosława Lewandowska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15. Krzysztof Różycki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 Danuta Rybarczyk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. Krystyna Szarafińska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 Zenona Tomczak</w:t>
      </w:r>
    </w:p>
    <w:p w:rsidR="00C54E74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. Danuta Trzebińska-Kapczyńska</w:t>
      </w:r>
    </w:p>
    <w:p w:rsidR="00C54E74" w:rsidRPr="006F5032" w:rsidRDefault="00C54E74" w:rsidP="00C54E74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 Felicja Tykwińska</w:t>
      </w:r>
      <w:bookmarkStart w:id="0" w:name="_GoBack"/>
      <w:bookmarkEnd w:id="0"/>
    </w:p>
    <w:p w:rsidR="001A2B83" w:rsidRDefault="001A2B83"/>
    <w:sectPr w:rsidR="001A2B83" w:rsidSect="00531C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4"/>
    <w:rsid w:val="001A2B83"/>
    <w:rsid w:val="00C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8C9F"/>
  <w15:chartTrackingRefBased/>
  <w15:docId w15:val="{07EFC3C9-EEB3-456F-B0B9-7C84CB04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E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Wojtunik</dc:creator>
  <cp:keywords/>
  <dc:description/>
  <cp:lastModifiedBy>Agnieszka Wojtunik</cp:lastModifiedBy>
  <cp:revision>1</cp:revision>
  <dcterms:created xsi:type="dcterms:W3CDTF">2024-06-20T11:53:00Z</dcterms:created>
  <dcterms:modified xsi:type="dcterms:W3CDTF">2024-06-20T12:03:00Z</dcterms:modified>
</cp:coreProperties>
</file>