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5C" w:rsidRDefault="007B565C" w:rsidP="007B565C">
      <w:pPr>
        <w:rPr>
          <w:b/>
          <w:sz w:val="24"/>
          <w:szCs w:val="24"/>
          <w:u w:val="single"/>
        </w:rPr>
      </w:pPr>
    </w:p>
    <w:p w:rsidR="007B565C" w:rsidRDefault="007B565C" w:rsidP="007B565C">
      <w:pPr>
        <w:pStyle w:val="Akapitzlis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INFORMACJA O LAUREATACH NAGR</w:t>
      </w:r>
      <w:r w:rsidR="00185DC9">
        <w:rPr>
          <w:b/>
          <w:sz w:val="24"/>
          <w:szCs w:val="24"/>
          <w:u w:val="single"/>
        </w:rPr>
        <w:t>Ó</w:t>
      </w:r>
      <w:r>
        <w:rPr>
          <w:b/>
          <w:sz w:val="24"/>
          <w:szCs w:val="24"/>
          <w:u w:val="single"/>
        </w:rPr>
        <w:t>D I STYPENDIÓW NAUKOWYCH PREZYDENTA MIASTA PRZYZNANYCH W 2021 R.</w:t>
      </w:r>
    </w:p>
    <w:p w:rsidR="007B565C" w:rsidRDefault="007B565C" w:rsidP="007B565C">
      <w:pPr>
        <w:pStyle w:val="Akapitzlist"/>
        <w:rPr>
          <w:b/>
          <w:sz w:val="24"/>
          <w:szCs w:val="24"/>
          <w:u w:val="single"/>
        </w:rPr>
      </w:pPr>
    </w:p>
    <w:p w:rsidR="007B565C" w:rsidRDefault="007B565C" w:rsidP="007B565C">
      <w:pPr>
        <w:pStyle w:val="Akapitzlist"/>
        <w:rPr>
          <w:b/>
          <w:sz w:val="24"/>
          <w:szCs w:val="24"/>
          <w:u w:val="single"/>
        </w:rPr>
      </w:pPr>
    </w:p>
    <w:p w:rsidR="001B5B44" w:rsidRPr="007B565C" w:rsidRDefault="00A03382" w:rsidP="007B565C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B565C">
        <w:rPr>
          <w:b/>
          <w:sz w:val="24"/>
          <w:szCs w:val="24"/>
          <w:u w:val="single"/>
        </w:rPr>
        <w:t>Nagroda Naukowa Prezydenta Miasta z w dziedzinie nauk ścisłych , medycznych i nauk o zdrowiu</w:t>
      </w:r>
    </w:p>
    <w:p w:rsidR="007B565C" w:rsidRPr="007B565C" w:rsidRDefault="00A03382" w:rsidP="007B565C">
      <w:pPr>
        <w:jc w:val="both"/>
        <w:rPr>
          <w:b/>
          <w:sz w:val="24"/>
          <w:szCs w:val="24"/>
        </w:rPr>
      </w:pPr>
      <w:r w:rsidRPr="007B565C">
        <w:rPr>
          <w:b/>
          <w:sz w:val="24"/>
          <w:szCs w:val="24"/>
        </w:rPr>
        <w:t xml:space="preserve">Zespół naukowy </w:t>
      </w:r>
      <w:r w:rsidR="007B565C" w:rsidRPr="007B565C">
        <w:rPr>
          <w:b/>
          <w:sz w:val="24"/>
          <w:szCs w:val="24"/>
        </w:rPr>
        <w:t>Uniwersytetu technologiczno-Przyrodniczego</w:t>
      </w:r>
      <w:r w:rsidRPr="007B565C">
        <w:rPr>
          <w:b/>
          <w:sz w:val="24"/>
          <w:szCs w:val="24"/>
        </w:rPr>
        <w:t xml:space="preserve"> w składzie: </w:t>
      </w:r>
      <w:r w:rsidR="007B565C">
        <w:rPr>
          <w:b/>
          <w:sz w:val="24"/>
          <w:szCs w:val="24"/>
        </w:rPr>
        <w:tab/>
      </w:r>
      <w:r w:rsidR="007B565C">
        <w:rPr>
          <w:b/>
          <w:sz w:val="24"/>
          <w:szCs w:val="24"/>
        </w:rPr>
        <w:br/>
      </w:r>
      <w:r w:rsidR="00BF5185">
        <w:rPr>
          <w:b/>
          <w:sz w:val="24"/>
          <w:szCs w:val="24"/>
        </w:rPr>
        <w:t xml:space="preserve">prof. UTP </w:t>
      </w:r>
      <w:r w:rsidRPr="007B565C">
        <w:rPr>
          <w:b/>
          <w:sz w:val="24"/>
          <w:szCs w:val="24"/>
        </w:rPr>
        <w:t xml:space="preserve">dr hab. inż. Michał Choraś, </w:t>
      </w:r>
      <w:r w:rsidR="00BF5185">
        <w:rPr>
          <w:b/>
          <w:sz w:val="24"/>
          <w:szCs w:val="24"/>
        </w:rPr>
        <w:t xml:space="preserve">prof. UTP </w:t>
      </w:r>
      <w:r w:rsidRPr="007B565C">
        <w:rPr>
          <w:b/>
          <w:sz w:val="24"/>
          <w:szCs w:val="24"/>
        </w:rPr>
        <w:t>dr hab. inż. Rafał Kozik, dr inż. Marek Pawl</w:t>
      </w:r>
      <w:r w:rsidR="000302ED">
        <w:rPr>
          <w:b/>
          <w:sz w:val="24"/>
          <w:szCs w:val="24"/>
        </w:rPr>
        <w:t>i</w:t>
      </w:r>
      <w:r w:rsidRPr="007B565C">
        <w:rPr>
          <w:b/>
          <w:sz w:val="24"/>
          <w:szCs w:val="24"/>
        </w:rPr>
        <w:t xml:space="preserve">cki. </w:t>
      </w:r>
    </w:p>
    <w:p w:rsidR="00A03382" w:rsidRPr="001800BD" w:rsidRDefault="00A03382" w:rsidP="00A03382">
      <w:pPr>
        <w:ind w:firstLine="360"/>
        <w:jc w:val="both"/>
        <w:rPr>
          <w:bCs/>
          <w:sz w:val="24"/>
          <w:szCs w:val="24"/>
        </w:rPr>
      </w:pPr>
      <w:r w:rsidRPr="001800BD">
        <w:rPr>
          <w:sz w:val="24"/>
          <w:szCs w:val="24"/>
        </w:rPr>
        <w:t>Prace bad</w:t>
      </w:r>
      <w:r>
        <w:rPr>
          <w:sz w:val="24"/>
          <w:szCs w:val="24"/>
        </w:rPr>
        <w:t>awcze zespołu dotyczą</w:t>
      </w:r>
      <w:r w:rsidRPr="001800BD">
        <w:rPr>
          <w:sz w:val="24"/>
          <w:szCs w:val="24"/>
        </w:rPr>
        <w:t xml:space="preserve"> obszaru </w:t>
      </w:r>
      <w:proofErr w:type="spellStart"/>
      <w:r w:rsidRPr="001800BD">
        <w:rPr>
          <w:sz w:val="24"/>
          <w:szCs w:val="24"/>
        </w:rPr>
        <w:t>cyberbezpieczeństwa</w:t>
      </w:r>
      <w:proofErr w:type="spellEnd"/>
      <w:r w:rsidRPr="001800BD">
        <w:rPr>
          <w:sz w:val="24"/>
          <w:szCs w:val="24"/>
        </w:rPr>
        <w:t>.</w:t>
      </w:r>
      <w:r w:rsidRPr="00A03382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Zespół</w:t>
      </w:r>
      <w:r w:rsidRPr="00A03382">
        <w:rPr>
          <w:sz w:val="24"/>
          <w:szCs w:val="24"/>
        </w:rPr>
        <w:t xml:space="preserve"> realizuje program</w:t>
      </w:r>
      <w:r w:rsidRPr="001800BD">
        <w:rPr>
          <w:sz w:val="24"/>
          <w:szCs w:val="24"/>
        </w:rPr>
        <w:t xml:space="preserve"> </w:t>
      </w:r>
      <w:proofErr w:type="spellStart"/>
      <w:r w:rsidRPr="001800BD">
        <w:rPr>
          <w:sz w:val="24"/>
          <w:szCs w:val="24"/>
        </w:rPr>
        <w:t>InfraStress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InfraStress</w:t>
      </w:r>
      <w:proofErr w:type="spellEnd"/>
      <w:r w:rsidRPr="001800BD">
        <w:rPr>
          <w:sz w:val="24"/>
          <w:szCs w:val="24"/>
        </w:rPr>
        <w:t xml:space="preserve"> </w:t>
      </w:r>
      <w:r w:rsidRPr="001800BD">
        <w:rPr>
          <w:bCs/>
          <w:sz w:val="24"/>
          <w:szCs w:val="24"/>
        </w:rPr>
        <w:t>to akronim oznaczający</w:t>
      </w:r>
      <w:r w:rsidRPr="001800B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1800BD">
        <w:rPr>
          <w:sz w:val="24"/>
          <w:szCs w:val="24"/>
        </w:rPr>
        <w:t>chronę przed zagrożeniami dla przemysłu dzięki otwartej platformie testowej przede wszystkim  przed atakiem</w:t>
      </w:r>
      <w:r w:rsidRPr="001800BD">
        <w:rPr>
          <w:bCs/>
          <w:sz w:val="24"/>
          <w:szCs w:val="24"/>
        </w:rPr>
        <w:t xml:space="preserve"> </w:t>
      </w:r>
      <w:r w:rsidRPr="001800BD">
        <w:rPr>
          <w:sz w:val="24"/>
          <w:szCs w:val="24"/>
        </w:rPr>
        <w:t>terrorystycznym</w:t>
      </w:r>
      <w:r w:rsidRPr="001800BD">
        <w:rPr>
          <w:bCs/>
          <w:sz w:val="24"/>
          <w:szCs w:val="24"/>
        </w:rPr>
        <w:t>/</w:t>
      </w:r>
      <w:proofErr w:type="spellStart"/>
      <w:r w:rsidRPr="001800BD">
        <w:rPr>
          <w:bCs/>
          <w:sz w:val="24"/>
          <w:szCs w:val="24"/>
        </w:rPr>
        <w:t>hakerskim</w:t>
      </w:r>
      <w:proofErr w:type="spellEnd"/>
      <w:r w:rsidRPr="001800BD">
        <w:rPr>
          <w:bCs/>
          <w:sz w:val="24"/>
          <w:szCs w:val="24"/>
        </w:rPr>
        <w:t xml:space="preserve"> na ujęcia wody, składy trujących chemikaliów czy elektrownię atomową, skutkujący </w:t>
      </w:r>
      <w:r w:rsidRPr="001800BD">
        <w:rPr>
          <w:sz w:val="24"/>
          <w:szCs w:val="24"/>
        </w:rPr>
        <w:t>śmiertelnym zagrożeniem</w:t>
      </w:r>
      <w:r w:rsidRPr="001800BD">
        <w:rPr>
          <w:bCs/>
          <w:sz w:val="24"/>
          <w:szCs w:val="24"/>
        </w:rPr>
        <w:t xml:space="preserve"> dla setek tysięcy ludzi. Projekt </w:t>
      </w:r>
      <w:proofErr w:type="spellStart"/>
      <w:r w:rsidRPr="001800BD">
        <w:rPr>
          <w:bCs/>
          <w:sz w:val="24"/>
          <w:szCs w:val="24"/>
        </w:rPr>
        <w:t>InfraStress</w:t>
      </w:r>
      <w:proofErr w:type="spellEnd"/>
      <w:r w:rsidRPr="001800BD">
        <w:rPr>
          <w:bCs/>
          <w:sz w:val="24"/>
          <w:szCs w:val="24"/>
        </w:rPr>
        <w:t xml:space="preserve">, który skupia 27 partnerów z 11 krajów. Celem projektu jest </w:t>
      </w:r>
      <w:r w:rsidRPr="001800BD">
        <w:rPr>
          <w:sz w:val="24"/>
          <w:szCs w:val="24"/>
        </w:rPr>
        <w:t>opracowanie rozwiązania</w:t>
      </w:r>
      <w:r w:rsidRPr="001800BD">
        <w:rPr>
          <w:bCs/>
          <w:sz w:val="24"/>
          <w:szCs w:val="24"/>
        </w:rPr>
        <w:t xml:space="preserve"> obejmującego system </w:t>
      </w:r>
      <w:r w:rsidRPr="001800BD">
        <w:rPr>
          <w:sz w:val="24"/>
          <w:szCs w:val="24"/>
        </w:rPr>
        <w:t>wykrywania zagrożeń</w:t>
      </w:r>
      <w:r w:rsidRPr="001800BD">
        <w:rPr>
          <w:bCs/>
          <w:sz w:val="24"/>
          <w:szCs w:val="24"/>
        </w:rPr>
        <w:t xml:space="preserve">, zarówno fizycznych, jak i cybernetycznych, dla </w:t>
      </w:r>
      <w:r w:rsidRPr="001800BD">
        <w:rPr>
          <w:sz w:val="24"/>
          <w:szCs w:val="24"/>
        </w:rPr>
        <w:t>wrażliwych zakładów przemysłowych</w:t>
      </w:r>
      <w:r w:rsidRPr="001800BD">
        <w:rPr>
          <w:bCs/>
          <w:sz w:val="24"/>
          <w:szCs w:val="24"/>
        </w:rPr>
        <w:t xml:space="preserve"> oraz </w:t>
      </w:r>
      <w:r w:rsidRPr="001800BD">
        <w:rPr>
          <w:sz w:val="24"/>
          <w:szCs w:val="24"/>
        </w:rPr>
        <w:t>infrastruktury krytycznej</w:t>
      </w:r>
      <w:r w:rsidRPr="001800BD">
        <w:rPr>
          <w:bCs/>
          <w:sz w:val="24"/>
          <w:szCs w:val="24"/>
        </w:rPr>
        <w:t xml:space="preserve">. </w:t>
      </w:r>
    </w:p>
    <w:p w:rsidR="00A03382" w:rsidRPr="001800BD" w:rsidRDefault="00A03382" w:rsidP="00A03382">
      <w:pPr>
        <w:jc w:val="both"/>
        <w:rPr>
          <w:bCs/>
          <w:sz w:val="24"/>
          <w:szCs w:val="24"/>
        </w:rPr>
      </w:pPr>
      <w:r w:rsidRPr="001800BD">
        <w:rPr>
          <w:b/>
          <w:sz w:val="24"/>
          <w:szCs w:val="24"/>
        </w:rPr>
        <w:tab/>
      </w:r>
      <w:r w:rsidRPr="00A03382">
        <w:rPr>
          <w:sz w:val="24"/>
          <w:szCs w:val="24"/>
        </w:rPr>
        <w:t>Zespół realizuje także projekt</w:t>
      </w:r>
      <w:r w:rsidRPr="001800BD">
        <w:rPr>
          <w:bCs/>
          <w:sz w:val="24"/>
          <w:szCs w:val="24"/>
        </w:rPr>
        <w:t xml:space="preserve"> </w:t>
      </w:r>
      <w:proofErr w:type="spellStart"/>
      <w:r w:rsidRPr="001800BD">
        <w:rPr>
          <w:sz w:val="24"/>
          <w:szCs w:val="24"/>
        </w:rPr>
        <w:t>SocialTruth</w:t>
      </w:r>
      <w:proofErr w:type="spellEnd"/>
      <w:r w:rsidRPr="001800BD">
        <w:rPr>
          <w:sz w:val="24"/>
          <w:szCs w:val="24"/>
        </w:rPr>
        <w:t xml:space="preserve"> </w:t>
      </w:r>
      <w:r w:rsidRPr="001800BD">
        <w:rPr>
          <w:bCs/>
          <w:sz w:val="24"/>
          <w:szCs w:val="24"/>
        </w:rPr>
        <w:t xml:space="preserve">to interdyscyplinarny projekt europejski, dążący do stworzenia systemu weryfikacji wiadomości pod kątem </w:t>
      </w:r>
      <w:r w:rsidRPr="001800BD">
        <w:rPr>
          <w:sz w:val="24"/>
          <w:szCs w:val="24"/>
        </w:rPr>
        <w:t>dezinformacji</w:t>
      </w:r>
      <w:r w:rsidRPr="001800BD">
        <w:rPr>
          <w:bCs/>
          <w:sz w:val="24"/>
          <w:szCs w:val="24"/>
        </w:rPr>
        <w:t xml:space="preserve">, kłamstw, </w:t>
      </w:r>
      <w:proofErr w:type="spellStart"/>
      <w:r w:rsidRPr="001800BD">
        <w:rPr>
          <w:sz w:val="24"/>
          <w:szCs w:val="24"/>
        </w:rPr>
        <w:t>fake</w:t>
      </w:r>
      <w:proofErr w:type="spellEnd"/>
      <w:r w:rsidRPr="001800BD">
        <w:rPr>
          <w:sz w:val="24"/>
          <w:szCs w:val="24"/>
        </w:rPr>
        <w:t xml:space="preserve"> news</w:t>
      </w:r>
      <w:r w:rsidRPr="001800BD">
        <w:rPr>
          <w:bCs/>
          <w:sz w:val="24"/>
          <w:szCs w:val="24"/>
        </w:rPr>
        <w:t xml:space="preserve"> i półprawdy. </w:t>
      </w:r>
    </w:p>
    <w:p w:rsidR="00A03382" w:rsidRPr="007B565C" w:rsidRDefault="00A03382" w:rsidP="007B565C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B565C">
        <w:rPr>
          <w:b/>
          <w:sz w:val="24"/>
          <w:szCs w:val="24"/>
          <w:u w:val="single"/>
        </w:rPr>
        <w:t>Nagroda Naukowa Prezydenta Miasta w dziedzinie nauk humanistycznych, społecznych i sztuki</w:t>
      </w:r>
    </w:p>
    <w:p w:rsidR="007B565C" w:rsidRPr="001800BD" w:rsidRDefault="007B565C" w:rsidP="007B565C">
      <w:pPr>
        <w:jc w:val="both"/>
        <w:rPr>
          <w:b/>
          <w:sz w:val="24"/>
          <w:szCs w:val="24"/>
        </w:rPr>
      </w:pPr>
      <w:r w:rsidRPr="001800BD">
        <w:rPr>
          <w:b/>
          <w:sz w:val="24"/>
          <w:szCs w:val="24"/>
        </w:rPr>
        <w:t xml:space="preserve">dr  Paweł </w:t>
      </w:r>
      <w:proofErr w:type="spellStart"/>
      <w:r w:rsidRPr="001800BD">
        <w:rPr>
          <w:b/>
          <w:sz w:val="24"/>
          <w:szCs w:val="24"/>
        </w:rPr>
        <w:t>Modrzyński</w:t>
      </w:r>
      <w:proofErr w:type="spellEnd"/>
      <w:r w:rsidRPr="001800BD">
        <w:rPr>
          <w:b/>
          <w:sz w:val="24"/>
          <w:szCs w:val="24"/>
        </w:rPr>
        <w:t xml:space="preserve"> – Uniwersytet Technologiczno-Przyrodniczy</w:t>
      </w:r>
    </w:p>
    <w:p w:rsidR="007B565C" w:rsidRDefault="007B565C" w:rsidP="007B565C">
      <w:pPr>
        <w:jc w:val="both"/>
        <w:rPr>
          <w:sz w:val="24"/>
          <w:szCs w:val="24"/>
        </w:rPr>
      </w:pPr>
      <w:r w:rsidRPr="001800BD">
        <w:rPr>
          <w:sz w:val="24"/>
          <w:szCs w:val="24"/>
        </w:rPr>
        <w:t xml:space="preserve"> Dr Paweł </w:t>
      </w:r>
      <w:proofErr w:type="spellStart"/>
      <w:r w:rsidRPr="001800BD">
        <w:rPr>
          <w:sz w:val="24"/>
          <w:szCs w:val="24"/>
        </w:rPr>
        <w:t>Modrzyński</w:t>
      </w:r>
      <w:proofErr w:type="spellEnd"/>
      <w:r w:rsidRPr="001800BD">
        <w:rPr>
          <w:sz w:val="24"/>
          <w:szCs w:val="24"/>
        </w:rPr>
        <w:t xml:space="preserve"> zajmuje się problematyką zarządzania publicznego, finansami publicznymi, finansowaniem i organizacją szkolnictwa wyższego, a od kilku lat specjalizuje się w tematyce samorządowego rynku usług wspólnych w Polsce. </w:t>
      </w:r>
      <w:r w:rsidRPr="001800BD">
        <w:rPr>
          <w:bCs/>
          <w:sz w:val="24"/>
          <w:szCs w:val="24"/>
        </w:rPr>
        <w:t xml:space="preserve">Doktor </w:t>
      </w:r>
      <w:proofErr w:type="spellStart"/>
      <w:r w:rsidRPr="001800BD">
        <w:rPr>
          <w:bCs/>
          <w:sz w:val="24"/>
          <w:szCs w:val="24"/>
        </w:rPr>
        <w:t>Modrzyński</w:t>
      </w:r>
      <w:proofErr w:type="spellEnd"/>
      <w:r w:rsidRPr="001800BD">
        <w:rPr>
          <w:bCs/>
          <w:sz w:val="24"/>
          <w:szCs w:val="24"/>
        </w:rPr>
        <w:t xml:space="preserve"> jest naukowcem, który z powodzeniem łączy działalność naukowo-badawczą z praktyką zawodową. Wyniki prowadzonych prac badawczych dr </w:t>
      </w:r>
      <w:proofErr w:type="spellStart"/>
      <w:r w:rsidRPr="001800BD">
        <w:rPr>
          <w:bCs/>
          <w:sz w:val="24"/>
          <w:szCs w:val="24"/>
        </w:rPr>
        <w:t>Modrzyński</w:t>
      </w:r>
      <w:proofErr w:type="spellEnd"/>
      <w:r w:rsidRPr="001800BD">
        <w:rPr>
          <w:bCs/>
          <w:sz w:val="24"/>
          <w:szCs w:val="24"/>
        </w:rPr>
        <w:t xml:space="preserve"> wykorzystuje przy wdrożeniach samorządowych jednostek organizacyjnych oraz ich audytach. Dr </w:t>
      </w:r>
      <w:proofErr w:type="spellStart"/>
      <w:r w:rsidRPr="001800BD">
        <w:rPr>
          <w:bCs/>
          <w:sz w:val="24"/>
          <w:szCs w:val="24"/>
        </w:rPr>
        <w:t>Modrzyński</w:t>
      </w:r>
      <w:proofErr w:type="spellEnd"/>
      <w:r w:rsidRPr="001800BD">
        <w:rPr>
          <w:bCs/>
          <w:sz w:val="24"/>
          <w:szCs w:val="24"/>
        </w:rPr>
        <w:t xml:space="preserve"> specjalizuje się w aspektach organizacji, funkcjonowania oraz zarządzania samorządowymi Centrami Usług Wspólnych (CUW) w Polsce i jest ekspertem w tym obszarze.</w:t>
      </w:r>
      <w:r w:rsidRPr="001800BD">
        <w:rPr>
          <w:sz w:val="24"/>
          <w:szCs w:val="24"/>
        </w:rPr>
        <w:t xml:space="preserve"> Autor wielu publikacji naukowych oraz branżowych poświęconych tematyce organizacji i funkcjonowania centrów usług wspólnych w samorządach. Dotychczasowe badania dr </w:t>
      </w:r>
      <w:proofErr w:type="spellStart"/>
      <w:r w:rsidRPr="001800BD">
        <w:rPr>
          <w:sz w:val="24"/>
          <w:szCs w:val="24"/>
        </w:rPr>
        <w:t>Modrzyński</w:t>
      </w:r>
      <w:proofErr w:type="spellEnd"/>
      <w:r w:rsidRPr="001800BD">
        <w:rPr>
          <w:sz w:val="24"/>
          <w:szCs w:val="24"/>
        </w:rPr>
        <w:t xml:space="preserve"> prowadził wspólnie z m.in.: Unią Metropolii Polskich czy Związkiem Powiatów Polskich. Ich efekty zostały przedstawione w raportach ww. instytucji oraz prezentowane były na licznych </w:t>
      </w:r>
      <w:r w:rsidRPr="001800BD">
        <w:rPr>
          <w:sz w:val="24"/>
          <w:szCs w:val="24"/>
        </w:rPr>
        <w:lastRenderedPageBreak/>
        <w:t xml:space="preserve">konferencjach międzynarodowych (m.in. w Londynie, Mediolanie czy Palermo) oraz krajowych (Warszawa, Wrocław, Katowice). </w:t>
      </w:r>
    </w:p>
    <w:p w:rsidR="007B565C" w:rsidRDefault="007B565C" w:rsidP="007B565C">
      <w:pPr>
        <w:jc w:val="both"/>
        <w:rPr>
          <w:sz w:val="24"/>
          <w:szCs w:val="24"/>
        </w:rPr>
      </w:pPr>
    </w:p>
    <w:p w:rsidR="007B565C" w:rsidRDefault="007B565C" w:rsidP="007B565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7B565C">
        <w:rPr>
          <w:b/>
          <w:sz w:val="24"/>
          <w:szCs w:val="24"/>
          <w:u w:val="single"/>
        </w:rPr>
        <w:t>Stypendia dla wybitnych młodych naukowców</w:t>
      </w:r>
    </w:p>
    <w:p w:rsidR="007B565C" w:rsidRDefault="007B565C" w:rsidP="007B565C">
      <w:pPr>
        <w:pStyle w:val="Akapitzlist"/>
        <w:jc w:val="both"/>
        <w:rPr>
          <w:b/>
          <w:sz w:val="24"/>
          <w:szCs w:val="24"/>
          <w:u w:val="single"/>
        </w:rPr>
      </w:pPr>
    </w:p>
    <w:p w:rsidR="007B565C" w:rsidRDefault="007B565C" w:rsidP="007B565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Pr="001800BD">
        <w:rPr>
          <w:b/>
          <w:sz w:val="24"/>
          <w:szCs w:val="24"/>
        </w:rPr>
        <w:t>r inż. Wero</w:t>
      </w:r>
      <w:r>
        <w:rPr>
          <w:b/>
          <w:sz w:val="24"/>
          <w:szCs w:val="24"/>
        </w:rPr>
        <w:t>nika Kruszelnicka- Uniwersytet T</w:t>
      </w:r>
      <w:r w:rsidRPr="001800BD">
        <w:rPr>
          <w:b/>
          <w:sz w:val="24"/>
          <w:szCs w:val="24"/>
        </w:rPr>
        <w:t>echnologiczno-Przyrodniczy</w:t>
      </w:r>
      <w:r w:rsidRPr="001800BD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1800BD">
        <w:rPr>
          <w:sz w:val="24"/>
          <w:szCs w:val="24"/>
        </w:rPr>
        <w:t>Wniosek za</w:t>
      </w:r>
      <w:r>
        <w:rPr>
          <w:sz w:val="24"/>
          <w:szCs w:val="24"/>
        </w:rPr>
        <w:t>:</w:t>
      </w:r>
      <w:r w:rsidRPr="001800BD">
        <w:rPr>
          <w:sz w:val="24"/>
          <w:szCs w:val="24"/>
        </w:rPr>
        <w:t xml:space="preserve"> wyró</w:t>
      </w:r>
      <w:r>
        <w:rPr>
          <w:sz w:val="24"/>
          <w:szCs w:val="24"/>
        </w:rPr>
        <w:t>ż</w:t>
      </w:r>
      <w:r w:rsidRPr="001800BD">
        <w:rPr>
          <w:sz w:val="24"/>
          <w:szCs w:val="24"/>
        </w:rPr>
        <w:t>niając</w:t>
      </w:r>
      <w:r>
        <w:rPr>
          <w:sz w:val="24"/>
          <w:szCs w:val="24"/>
        </w:rPr>
        <w:t>ą się działalność</w:t>
      </w:r>
      <w:r w:rsidRPr="001800BD">
        <w:rPr>
          <w:sz w:val="24"/>
          <w:szCs w:val="24"/>
        </w:rPr>
        <w:t xml:space="preserve"> naukow</w:t>
      </w:r>
      <w:r>
        <w:rPr>
          <w:sz w:val="24"/>
          <w:szCs w:val="24"/>
        </w:rPr>
        <w:t>ą</w:t>
      </w:r>
      <w:r w:rsidRPr="001800BD">
        <w:rPr>
          <w:sz w:val="24"/>
          <w:szCs w:val="24"/>
        </w:rPr>
        <w:t>, organizacyjn</w:t>
      </w:r>
      <w:r>
        <w:rPr>
          <w:sz w:val="24"/>
          <w:szCs w:val="24"/>
        </w:rPr>
        <w:t>ą</w:t>
      </w:r>
      <w:r w:rsidRPr="001800BD">
        <w:rPr>
          <w:sz w:val="24"/>
          <w:szCs w:val="24"/>
        </w:rPr>
        <w:t>, i publikacyjną oraz wyróżniające się osiągnięcia w zakresie badań i modelow</w:t>
      </w:r>
      <w:r>
        <w:rPr>
          <w:sz w:val="24"/>
          <w:szCs w:val="24"/>
        </w:rPr>
        <w:t>ania efektywności energetyczno-ś</w:t>
      </w:r>
      <w:r w:rsidRPr="001800BD">
        <w:rPr>
          <w:sz w:val="24"/>
          <w:szCs w:val="24"/>
        </w:rPr>
        <w:t>rodowiskowej maszyn, urządzeń i proces</w:t>
      </w:r>
      <w:r>
        <w:rPr>
          <w:sz w:val="24"/>
          <w:szCs w:val="24"/>
        </w:rPr>
        <w:t>ó</w:t>
      </w:r>
      <w:r w:rsidRPr="001800BD">
        <w:rPr>
          <w:sz w:val="24"/>
          <w:szCs w:val="24"/>
        </w:rPr>
        <w:t xml:space="preserve">w przetwórczych, w tym instalacji odnawialnych </w:t>
      </w:r>
      <w:r>
        <w:rPr>
          <w:sz w:val="24"/>
          <w:szCs w:val="24"/>
        </w:rPr>
        <w:t>źródeł.</w:t>
      </w:r>
      <w:r w:rsidRPr="001800BD">
        <w:rPr>
          <w:sz w:val="24"/>
          <w:szCs w:val="24"/>
        </w:rPr>
        <w:t xml:space="preserve"> Młody pracownik naukowy – 27 lat, adiunkt w Katedrze Maszyn i Systemów Technicznych Wydziału Inżynierii Mechanicznej Uniwersytetu. W  efekcie swoich badań opracowała oryginalną metodykę badań i oceny energetyczno-środowiskowej. Opublikowała ponad 90 publikacji</w:t>
      </w:r>
      <w:r>
        <w:rPr>
          <w:sz w:val="24"/>
          <w:szCs w:val="24"/>
        </w:rPr>
        <w:t>,</w:t>
      </w:r>
      <w:r w:rsidRPr="001800BD">
        <w:rPr>
          <w:sz w:val="24"/>
          <w:szCs w:val="24"/>
        </w:rPr>
        <w:t xml:space="preserve">  z czego 25 w peri</w:t>
      </w:r>
      <w:r>
        <w:rPr>
          <w:sz w:val="24"/>
          <w:szCs w:val="24"/>
        </w:rPr>
        <w:t>o</w:t>
      </w:r>
      <w:r w:rsidRPr="001800BD">
        <w:rPr>
          <w:sz w:val="24"/>
          <w:szCs w:val="24"/>
        </w:rPr>
        <w:t>dykach naukowych</w:t>
      </w:r>
      <w:r>
        <w:rPr>
          <w:sz w:val="24"/>
          <w:szCs w:val="24"/>
        </w:rPr>
        <w:t xml:space="preserve"> z tzw. listy filadelfijskiej</w:t>
      </w:r>
      <w:r w:rsidRPr="001800BD">
        <w:rPr>
          <w:sz w:val="24"/>
          <w:szCs w:val="24"/>
        </w:rPr>
        <w:t xml:space="preserve"> Uczestniczyła jako wykonawca w 10  projektach badawczych i 5 badaniach zleconych. Wartymi podkreślenia są działania i aktywność kandydatki </w:t>
      </w:r>
      <w:r>
        <w:rPr>
          <w:sz w:val="24"/>
          <w:szCs w:val="24"/>
        </w:rPr>
        <w:t>w pracach licznych komitetó</w:t>
      </w:r>
      <w:r w:rsidRPr="001800BD">
        <w:rPr>
          <w:sz w:val="24"/>
          <w:szCs w:val="24"/>
        </w:rPr>
        <w:t>w organizacyjnych konferencji naukowo-technicznych.</w:t>
      </w:r>
      <w:r>
        <w:rPr>
          <w:sz w:val="24"/>
          <w:szCs w:val="24"/>
        </w:rPr>
        <w:t xml:space="preserve"> </w:t>
      </w:r>
      <w:r w:rsidRPr="001800BD">
        <w:rPr>
          <w:sz w:val="24"/>
          <w:szCs w:val="24"/>
        </w:rPr>
        <w:t>Mimo młodego wieku odbyła 3 staże  badawczo-rozw</w:t>
      </w:r>
      <w:r>
        <w:rPr>
          <w:sz w:val="24"/>
          <w:szCs w:val="24"/>
        </w:rPr>
        <w:t>o</w:t>
      </w:r>
      <w:r w:rsidRPr="001800BD">
        <w:rPr>
          <w:sz w:val="24"/>
          <w:szCs w:val="24"/>
        </w:rPr>
        <w:t>jowe w ośrodkach naukowych i przemysłowych. Jest laureatką wielu nagród i wyró</w:t>
      </w:r>
      <w:r>
        <w:rPr>
          <w:sz w:val="24"/>
          <w:szCs w:val="24"/>
        </w:rPr>
        <w:t>ż</w:t>
      </w:r>
      <w:r w:rsidRPr="001800BD">
        <w:rPr>
          <w:sz w:val="24"/>
          <w:szCs w:val="24"/>
        </w:rPr>
        <w:t>nień, m. in. medali za wynalazki na targach wynalazczości w St</w:t>
      </w:r>
      <w:r>
        <w:rPr>
          <w:sz w:val="24"/>
          <w:szCs w:val="24"/>
        </w:rPr>
        <w:t>a</w:t>
      </w:r>
      <w:r w:rsidRPr="001800BD">
        <w:rPr>
          <w:sz w:val="24"/>
          <w:szCs w:val="24"/>
        </w:rPr>
        <w:t>nach Zjednocz</w:t>
      </w:r>
      <w:r w:rsidR="005921DC">
        <w:rPr>
          <w:sz w:val="24"/>
          <w:szCs w:val="24"/>
        </w:rPr>
        <w:t>o</w:t>
      </w:r>
      <w:r w:rsidRPr="001800BD">
        <w:rPr>
          <w:sz w:val="24"/>
          <w:szCs w:val="24"/>
        </w:rPr>
        <w:t>nych, Japonii, Rumunii. Jest</w:t>
      </w:r>
      <w:r>
        <w:rPr>
          <w:sz w:val="24"/>
          <w:szCs w:val="24"/>
        </w:rPr>
        <w:t xml:space="preserve"> stypendystką Ministra Nauki i S</w:t>
      </w:r>
      <w:r w:rsidRPr="001800BD">
        <w:rPr>
          <w:sz w:val="24"/>
          <w:szCs w:val="24"/>
        </w:rPr>
        <w:t>zkolnictwa Wy</w:t>
      </w:r>
      <w:r>
        <w:rPr>
          <w:sz w:val="24"/>
          <w:szCs w:val="24"/>
        </w:rPr>
        <w:t>ż</w:t>
      </w:r>
      <w:r w:rsidRPr="001800BD">
        <w:rPr>
          <w:sz w:val="24"/>
          <w:szCs w:val="24"/>
        </w:rPr>
        <w:t>szego za wybitne osiągnięcia  dla młodych naukowców. Dr. inż. Weronika Kruszelnicka jest współautorką 4 pat</w:t>
      </w:r>
      <w:r w:rsidR="005921DC">
        <w:rPr>
          <w:sz w:val="24"/>
          <w:szCs w:val="24"/>
        </w:rPr>
        <w:t>e</w:t>
      </w:r>
      <w:r w:rsidRPr="001800BD">
        <w:rPr>
          <w:sz w:val="24"/>
          <w:szCs w:val="24"/>
        </w:rPr>
        <w:t>ntów na wynalazki oraz 6 wynal</w:t>
      </w:r>
      <w:r>
        <w:rPr>
          <w:sz w:val="24"/>
          <w:szCs w:val="24"/>
        </w:rPr>
        <w:t>a</w:t>
      </w:r>
      <w:r w:rsidRPr="001800BD">
        <w:rPr>
          <w:sz w:val="24"/>
          <w:szCs w:val="24"/>
        </w:rPr>
        <w:t xml:space="preserve">zków zgłoszonych do Urzędu Patentowego RP. </w:t>
      </w:r>
    </w:p>
    <w:p w:rsidR="005921DC" w:rsidRPr="001800BD" w:rsidRDefault="005921DC" w:rsidP="005921DC">
      <w:pPr>
        <w:jc w:val="both"/>
        <w:rPr>
          <w:b/>
          <w:sz w:val="24"/>
          <w:szCs w:val="24"/>
        </w:rPr>
      </w:pPr>
      <w:r w:rsidRPr="001800BD">
        <w:rPr>
          <w:b/>
          <w:sz w:val="24"/>
          <w:szCs w:val="24"/>
        </w:rPr>
        <w:t xml:space="preserve">dr </w:t>
      </w:r>
      <w:r>
        <w:rPr>
          <w:b/>
          <w:sz w:val="24"/>
          <w:szCs w:val="24"/>
        </w:rPr>
        <w:t xml:space="preserve">n. med. </w:t>
      </w:r>
      <w:r w:rsidRPr="001800BD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 xml:space="preserve">masz </w:t>
      </w:r>
      <w:proofErr w:type="spellStart"/>
      <w:r>
        <w:rPr>
          <w:b/>
          <w:sz w:val="24"/>
          <w:szCs w:val="24"/>
        </w:rPr>
        <w:t>Kloskowski</w:t>
      </w:r>
      <w:proofErr w:type="spellEnd"/>
      <w:r>
        <w:rPr>
          <w:b/>
          <w:sz w:val="24"/>
          <w:szCs w:val="24"/>
        </w:rPr>
        <w:t xml:space="preserve">- Collegium </w:t>
      </w:r>
      <w:proofErr w:type="spellStart"/>
      <w:r>
        <w:rPr>
          <w:b/>
          <w:sz w:val="24"/>
          <w:szCs w:val="24"/>
        </w:rPr>
        <w:t>Medi</w:t>
      </w:r>
      <w:r w:rsidRPr="001800BD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u</w:t>
      </w:r>
      <w:r w:rsidRPr="001800BD">
        <w:rPr>
          <w:b/>
          <w:sz w:val="24"/>
          <w:szCs w:val="24"/>
        </w:rPr>
        <w:t>m</w:t>
      </w:r>
      <w:proofErr w:type="spellEnd"/>
      <w:r w:rsidRPr="001800BD">
        <w:rPr>
          <w:b/>
          <w:sz w:val="24"/>
          <w:szCs w:val="24"/>
        </w:rPr>
        <w:t xml:space="preserve"> UMK</w:t>
      </w:r>
    </w:p>
    <w:p w:rsidR="005921DC" w:rsidRPr="001800BD" w:rsidRDefault="005921DC" w:rsidP="005921DC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1800BD">
        <w:rPr>
          <w:sz w:val="24"/>
          <w:szCs w:val="24"/>
        </w:rPr>
        <w:t xml:space="preserve">r </w:t>
      </w:r>
      <w:r>
        <w:rPr>
          <w:sz w:val="24"/>
          <w:szCs w:val="24"/>
        </w:rPr>
        <w:t>n. med.</w:t>
      </w:r>
      <w:r w:rsidR="005776A1">
        <w:rPr>
          <w:sz w:val="24"/>
          <w:szCs w:val="24"/>
        </w:rPr>
        <w:t xml:space="preserve"> </w:t>
      </w:r>
      <w:r w:rsidRPr="001800BD">
        <w:rPr>
          <w:sz w:val="24"/>
          <w:szCs w:val="24"/>
        </w:rPr>
        <w:t xml:space="preserve">Tomasz </w:t>
      </w:r>
      <w:proofErr w:type="spellStart"/>
      <w:r w:rsidRPr="001800BD">
        <w:rPr>
          <w:sz w:val="24"/>
          <w:szCs w:val="24"/>
        </w:rPr>
        <w:t>Kloskowski</w:t>
      </w:r>
      <w:proofErr w:type="spellEnd"/>
      <w:r w:rsidRPr="001800BD">
        <w:rPr>
          <w:sz w:val="24"/>
          <w:szCs w:val="24"/>
        </w:rPr>
        <w:t xml:space="preserve"> związ</w:t>
      </w:r>
      <w:r>
        <w:rPr>
          <w:sz w:val="24"/>
          <w:szCs w:val="24"/>
        </w:rPr>
        <w:t>a</w:t>
      </w:r>
      <w:r w:rsidRPr="001800BD">
        <w:rPr>
          <w:sz w:val="24"/>
          <w:szCs w:val="24"/>
        </w:rPr>
        <w:t>ny jest z Zakładem Medycyny Regeneracyjnej. Efektem jego prac są liczne pu</w:t>
      </w:r>
      <w:r>
        <w:rPr>
          <w:sz w:val="24"/>
          <w:szCs w:val="24"/>
        </w:rPr>
        <w:t xml:space="preserve">blikacje naukowe. </w:t>
      </w:r>
      <w:r w:rsidRPr="001800BD">
        <w:rPr>
          <w:sz w:val="24"/>
          <w:szCs w:val="24"/>
        </w:rPr>
        <w:t xml:space="preserve">Uczestnik i współtwórca wniosku wielomilionowego (budżet 33 mln zł) grantu finansowanego z </w:t>
      </w:r>
      <w:proofErr w:type="spellStart"/>
      <w:r w:rsidRPr="001800BD">
        <w:rPr>
          <w:sz w:val="24"/>
          <w:szCs w:val="24"/>
        </w:rPr>
        <w:t>NCNiR</w:t>
      </w:r>
      <w:proofErr w:type="spellEnd"/>
      <w:r w:rsidRPr="001800BD">
        <w:rPr>
          <w:sz w:val="24"/>
          <w:szCs w:val="24"/>
        </w:rPr>
        <w:t xml:space="preserve"> programu STRATMED zatytułowanego „Nowoczesne protezy odprowadz</w:t>
      </w:r>
      <w:r>
        <w:rPr>
          <w:sz w:val="24"/>
          <w:szCs w:val="24"/>
        </w:rPr>
        <w:t>a</w:t>
      </w:r>
      <w:r w:rsidRPr="001800BD">
        <w:rPr>
          <w:sz w:val="24"/>
          <w:szCs w:val="24"/>
        </w:rPr>
        <w:t xml:space="preserve">jące mocz dla pacjentów z rakiem  pęcherza moczowego poddanych bezkontaktowym minimalnie inwazyjnym operacjom onkologicznym wycięcia pęcherza moczowego”, wykonawca grantu finansowanego z </w:t>
      </w:r>
      <w:proofErr w:type="spellStart"/>
      <w:r w:rsidRPr="001800BD">
        <w:rPr>
          <w:sz w:val="24"/>
          <w:szCs w:val="24"/>
        </w:rPr>
        <w:t>NCBiR</w:t>
      </w:r>
      <w:proofErr w:type="spellEnd"/>
      <w:r w:rsidRPr="001800BD">
        <w:rPr>
          <w:sz w:val="24"/>
          <w:szCs w:val="24"/>
        </w:rPr>
        <w:t xml:space="preserve"> „</w:t>
      </w:r>
      <w:proofErr w:type="spellStart"/>
      <w:r w:rsidRPr="001800BD">
        <w:rPr>
          <w:sz w:val="24"/>
          <w:szCs w:val="24"/>
        </w:rPr>
        <w:t>Urograf</w:t>
      </w:r>
      <w:proofErr w:type="spellEnd"/>
      <w:r w:rsidRPr="001800BD">
        <w:rPr>
          <w:sz w:val="24"/>
          <w:szCs w:val="24"/>
        </w:rPr>
        <w:t xml:space="preserve"> </w:t>
      </w:r>
      <w:proofErr w:type="spellStart"/>
      <w:r w:rsidRPr="001800BD">
        <w:rPr>
          <w:sz w:val="24"/>
          <w:szCs w:val="24"/>
        </w:rPr>
        <w:t>biokonfigurowalny</w:t>
      </w:r>
      <w:proofErr w:type="spellEnd"/>
      <w:r w:rsidRPr="001800BD">
        <w:rPr>
          <w:sz w:val="24"/>
          <w:szCs w:val="24"/>
        </w:rPr>
        <w:t xml:space="preserve"> kompozyto</w:t>
      </w:r>
      <w:r>
        <w:rPr>
          <w:sz w:val="24"/>
          <w:szCs w:val="24"/>
        </w:rPr>
        <w:t>wy szczep indukujący regenerację</w:t>
      </w:r>
      <w:r w:rsidRPr="001800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ściany </w:t>
      </w:r>
      <w:r w:rsidRPr="001800BD">
        <w:rPr>
          <w:sz w:val="24"/>
          <w:szCs w:val="24"/>
        </w:rPr>
        <w:t>pęcherza moczowego”. Aktywnie promuje  rozwijającą się dziedzinę jaką jest medycyna regen</w:t>
      </w:r>
      <w:r>
        <w:rPr>
          <w:sz w:val="24"/>
          <w:szCs w:val="24"/>
        </w:rPr>
        <w:t>e</w:t>
      </w:r>
      <w:r w:rsidRPr="001800BD">
        <w:rPr>
          <w:sz w:val="24"/>
          <w:szCs w:val="24"/>
        </w:rPr>
        <w:t xml:space="preserve">racyjna. Aktualnie bierze udział w rejestracji laboratorium zgodnego </w:t>
      </w:r>
      <w:r w:rsidRPr="001800BD">
        <w:rPr>
          <w:sz w:val="24"/>
          <w:szCs w:val="24"/>
        </w:rPr>
        <w:br/>
        <w:t>z przepisami  dobrej praktyki laboratoryjnej (GMP). Budowa tego laboratorium była możliwa dzi</w:t>
      </w:r>
      <w:r>
        <w:rPr>
          <w:sz w:val="24"/>
          <w:szCs w:val="24"/>
        </w:rPr>
        <w:t>ę</w:t>
      </w:r>
      <w:r w:rsidRPr="001800BD">
        <w:rPr>
          <w:sz w:val="24"/>
          <w:szCs w:val="24"/>
        </w:rPr>
        <w:t xml:space="preserve">ki dofinansowaniu ze środków </w:t>
      </w:r>
      <w:proofErr w:type="spellStart"/>
      <w:r w:rsidRPr="001800BD">
        <w:rPr>
          <w:sz w:val="24"/>
          <w:szCs w:val="24"/>
        </w:rPr>
        <w:t>NCBiR</w:t>
      </w:r>
      <w:proofErr w:type="spellEnd"/>
      <w:r w:rsidRPr="001800BD">
        <w:rPr>
          <w:sz w:val="24"/>
          <w:szCs w:val="24"/>
        </w:rPr>
        <w:t>. Jego uruchomienie pozwoli na prowadzenie badań klinicznych z wykorzystaniem produktów wytworzonych metodami inżynierii tkankowej. W Polsce medycyna regeneracyjna raczkuje i istotne jest, aby w Bydgoszczy powstał ośrodek, który umożliwi wprowadzenie tych innowacyjnych metod leczenia do praktyki klinicznej i przez to stanie się wiodącym o</w:t>
      </w:r>
      <w:r>
        <w:rPr>
          <w:sz w:val="24"/>
          <w:szCs w:val="24"/>
        </w:rPr>
        <w:t>ś</w:t>
      </w:r>
      <w:r w:rsidRPr="001800BD">
        <w:rPr>
          <w:sz w:val="24"/>
          <w:szCs w:val="24"/>
        </w:rPr>
        <w:t xml:space="preserve">rodkiem w Polsce. </w:t>
      </w:r>
    </w:p>
    <w:p w:rsidR="005921DC" w:rsidRPr="001800BD" w:rsidRDefault="005921DC" w:rsidP="005921DC">
      <w:pPr>
        <w:jc w:val="both"/>
        <w:rPr>
          <w:sz w:val="24"/>
          <w:szCs w:val="24"/>
        </w:rPr>
      </w:pPr>
      <w:r w:rsidRPr="001800BD">
        <w:rPr>
          <w:sz w:val="24"/>
          <w:szCs w:val="24"/>
        </w:rPr>
        <w:lastRenderedPageBreak/>
        <w:t>W latach 2019-2020 był wspó</w:t>
      </w:r>
      <w:r>
        <w:rPr>
          <w:sz w:val="24"/>
          <w:szCs w:val="24"/>
        </w:rPr>
        <w:t>ł</w:t>
      </w:r>
      <w:r w:rsidRPr="001800BD">
        <w:rPr>
          <w:sz w:val="24"/>
          <w:szCs w:val="24"/>
        </w:rPr>
        <w:t>autorem 7 publikacji w czasopis</w:t>
      </w:r>
      <w:r>
        <w:rPr>
          <w:sz w:val="24"/>
          <w:szCs w:val="24"/>
        </w:rPr>
        <w:t>mach z listy filadelfijskiej</w:t>
      </w:r>
      <w:r w:rsidR="008A571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800BD">
        <w:rPr>
          <w:sz w:val="24"/>
          <w:szCs w:val="24"/>
        </w:rPr>
        <w:t>Jest współautor</w:t>
      </w:r>
      <w:r>
        <w:rPr>
          <w:sz w:val="24"/>
          <w:szCs w:val="24"/>
        </w:rPr>
        <w:t>e</w:t>
      </w:r>
      <w:r w:rsidRPr="001800BD">
        <w:rPr>
          <w:sz w:val="24"/>
          <w:szCs w:val="24"/>
        </w:rPr>
        <w:t>m zgłosz</w:t>
      </w:r>
      <w:r>
        <w:rPr>
          <w:sz w:val="24"/>
          <w:szCs w:val="24"/>
        </w:rPr>
        <w:t>e</w:t>
      </w:r>
      <w:r w:rsidRPr="001800BD">
        <w:rPr>
          <w:sz w:val="24"/>
          <w:szCs w:val="24"/>
        </w:rPr>
        <w:t>nia patentowego</w:t>
      </w:r>
      <w:r>
        <w:rPr>
          <w:sz w:val="24"/>
          <w:szCs w:val="24"/>
        </w:rPr>
        <w:t xml:space="preserve">. </w:t>
      </w:r>
      <w:r w:rsidRPr="001800BD">
        <w:rPr>
          <w:sz w:val="24"/>
          <w:szCs w:val="24"/>
        </w:rPr>
        <w:t>R</w:t>
      </w:r>
      <w:r>
        <w:rPr>
          <w:sz w:val="24"/>
          <w:szCs w:val="24"/>
        </w:rPr>
        <w:t>e</w:t>
      </w:r>
      <w:r w:rsidRPr="001800BD">
        <w:rPr>
          <w:sz w:val="24"/>
          <w:szCs w:val="24"/>
        </w:rPr>
        <w:t xml:space="preserve">cenzował prace naukowe w  29 czasopismach medycznych krajowych i zagranicznych. </w:t>
      </w:r>
    </w:p>
    <w:p w:rsidR="005921DC" w:rsidRPr="001800BD" w:rsidRDefault="005921DC" w:rsidP="007B565C">
      <w:pPr>
        <w:jc w:val="both"/>
        <w:rPr>
          <w:sz w:val="24"/>
          <w:szCs w:val="24"/>
        </w:rPr>
      </w:pPr>
    </w:p>
    <w:p w:rsidR="007B565C" w:rsidRPr="009E7D22" w:rsidRDefault="005921DC" w:rsidP="009E7D22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9E7D22">
        <w:rPr>
          <w:b/>
          <w:sz w:val="24"/>
          <w:szCs w:val="24"/>
          <w:u w:val="single"/>
        </w:rPr>
        <w:t>Stypendia dla wyróżniających się studentów</w:t>
      </w:r>
    </w:p>
    <w:p w:rsidR="005921DC" w:rsidRPr="000E1622" w:rsidRDefault="005921DC" w:rsidP="005921DC">
      <w:pPr>
        <w:jc w:val="both"/>
        <w:rPr>
          <w:b/>
          <w:sz w:val="24"/>
          <w:szCs w:val="24"/>
        </w:rPr>
      </w:pPr>
      <w:r w:rsidRPr="000E1622">
        <w:rPr>
          <w:b/>
          <w:sz w:val="24"/>
          <w:szCs w:val="24"/>
        </w:rPr>
        <w:t xml:space="preserve">Antoni </w:t>
      </w:r>
      <w:proofErr w:type="spellStart"/>
      <w:r w:rsidRPr="000E1622">
        <w:rPr>
          <w:b/>
          <w:sz w:val="24"/>
          <w:szCs w:val="24"/>
        </w:rPr>
        <w:t>Torzewski</w:t>
      </w:r>
      <w:proofErr w:type="spellEnd"/>
      <w:r w:rsidRPr="000E1622">
        <w:rPr>
          <w:b/>
          <w:sz w:val="24"/>
          <w:szCs w:val="24"/>
        </w:rPr>
        <w:t xml:space="preserve"> - student II roku studiów magisterskich na kierunku filozofia Uniwersytetu Kazimierza Wielkiego. </w:t>
      </w:r>
    </w:p>
    <w:p w:rsidR="005921DC" w:rsidRDefault="005921DC" w:rsidP="005921DC">
      <w:pPr>
        <w:jc w:val="both"/>
        <w:rPr>
          <w:sz w:val="24"/>
          <w:szCs w:val="24"/>
        </w:rPr>
      </w:pPr>
      <w:r w:rsidRPr="001800BD">
        <w:rPr>
          <w:sz w:val="24"/>
          <w:szCs w:val="24"/>
        </w:rPr>
        <w:t>Wniosek  za</w:t>
      </w:r>
      <w:r>
        <w:rPr>
          <w:sz w:val="24"/>
          <w:szCs w:val="24"/>
        </w:rPr>
        <w:t>:</w:t>
      </w:r>
      <w:r w:rsidRPr="001800BD">
        <w:rPr>
          <w:sz w:val="24"/>
          <w:szCs w:val="24"/>
        </w:rPr>
        <w:t xml:space="preserve"> osiągnięcia naukowe i działa</w:t>
      </w:r>
      <w:r>
        <w:rPr>
          <w:sz w:val="24"/>
          <w:szCs w:val="24"/>
        </w:rPr>
        <w:t>l</w:t>
      </w:r>
      <w:r w:rsidRPr="001800BD">
        <w:rPr>
          <w:sz w:val="24"/>
          <w:szCs w:val="24"/>
        </w:rPr>
        <w:t>noś</w:t>
      </w:r>
      <w:r>
        <w:rPr>
          <w:sz w:val="24"/>
          <w:szCs w:val="24"/>
        </w:rPr>
        <w:t>ć</w:t>
      </w:r>
      <w:r w:rsidRPr="001800BD">
        <w:rPr>
          <w:sz w:val="24"/>
          <w:szCs w:val="24"/>
        </w:rPr>
        <w:t xml:space="preserve"> pozanaukową. W osta</w:t>
      </w:r>
      <w:r>
        <w:rPr>
          <w:sz w:val="24"/>
          <w:szCs w:val="24"/>
        </w:rPr>
        <w:t>t</w:t>
      </w:r>
      <w:r w:rsidRPr="001800BD">
        <w:rPr>
          <w:sz w:val="24"/>
          <w:szCs w:val="24"/>
        </w:rPr>
        <w:t>nich dwóch latach aktywnie uczestniczył w 4 konfer</w:t>
      </w:r>
      <w:r>
        <w:rPr>
          <w:sz w:val="24"/>
          <w:szCs w:val="24"/>
        </w:rPr>
        <w:t>e</w:t>
      </w:r>
      <w:r w:rsidRPr="001800BD">
        <w:rPr>
          <w:sz w:val="24"/>
          <w:szCs w:val="24"/>
        </w:rPr>
        <w:t>ncjach krajowych  i międzynarodowych</w:t>
      </w:r>
      <w:r>
        <w:rPr>
          <w:sz w:val="24"/>
          <w:szCs w:val="24"/>
        </w:rPr>
        <w:t xml:space="preserve"> – Praga (Czechy).</w:t>
      </w:r>
      <w:r w:rsidRPr="001800BD">
        <w:rPr>
          <w:sz w:val="24"/>
          <w:szCs w:val="24"/>
        </w:rPr>
        <w:t xml:space="preserve"> </w:t>
      </w:r>
      <w:proofErr w:type="spellStart"/>
      <w:r w:rsidRPr="001800BD">
        <w:rPr>
          <w:sz w:val="24"/>
          <w:szCs w:val="24"/>
        </w:rPr>
        <w:t>Valetta</w:t>
      </w:r>
      <w:proofErr w:type="spellEnd"/>
      <w:r w:rsidRPr="001800BD">
        <w:rPr>
          <w:sz w:val="24"/>
          <w:szCs w:val="24"/>
        </w:rPr>
        <w:t xml:space="preserve"> (Malta). Podczas 5 konferencji w kraju i zagranicą preze</w:t>
      </w:r>
      <w:r>
        <w:rPr>
          <w:sz w:val="24"/>
          <w:szCs w:val="24"/>
        </w:rPr>
        <w:t>n</w:t>
      </w:r>
      <w:r w:rsidRPr="001800BD">
        <w:rPr>
          <w:sz w:val="24"/>
          <w:szCs w:val="24"/>
        </w:rPr>
        <w:t>tował referaty.</w:t>
      </w:r>
      <w:r>
        <w:rPr>
          <w:sz w:val="24"/>
          <w:szCs w:val="24"/>
        </w:rPr>
        <w:t xml:space="preserve"> Opublikował 7 artykułó</w:t>
      </w:r>
      <w:r w:rsidRPr="001800BD">
        <w:rPr>
          <w:sz w:val="24"/>
          <w:szCs w:val="24"/>
        </w:rPr>
        <w:t>w w r</w:t>
      </w:r>
      <w:r>
        <w:rPr>
          <w:sz w:val="24"/>
          <w:szCs w:val="24"/>
        </w:rPr>
        <w:t>e</w:t>
      </w:r>
      <w:r w:rsidRPr="001800BD">
        <w:rPr>
          <w:sz w:val="24"/>
          <w:szCs w:val="24"/>
        </w:rPr>
        <w:t xml:space="preserve">cenzowanych czasopismach filozoficznych (z czego 1 w języku angielskim). Publikuje zarówno w wydawnictwach polskich jak i zagranicznych. W roku akademickim 2019/2020 i </w:t>
      </w:r>
      <w:r>
        <w:rPr>
          <w:sz w:val="24"/>
          <w:szCs w:val="24"/>
        </w:rPr>
        <w:t>2020/2021</w:t>
      </w:r>
      <w:r w:rsidRPr="001800BD">
        <w:rPr>
          <w:sz w:val="24"/>
          <w:szCs w:val="24"/>
        </w:rPr>
        <w:t>-  stypendysta Ministra Nauki i Szkolnictwa Wyższego. Prowadzi ożywioną dzi</w:t>
      </w:r>
      <w:r>
        <w:rPr>
          <w:sz w:val="24"/>
          <w:szCs w:val="24"/>
        </w:rPr>
        <w:t>a</w:t>
      </w:r>
      <w:r w:rsidRPr="001800BD">
        <w:rPr>
          <w:sz w:val="24"/>
          <w:szCs w:val="24"/>
        </w:rPr>
        <w:t>ła</w:t>
      </w:r>
      <w:r>
        <w:rPr>
          <w:sz w:val="24"/>
          <w:szCs w:val="24"/>
        </w:rPr>
        <w:t>l</w:t>
      </w:r>
      <w:r w:rsidRPr="001800BD">
        <w:rPr>
          <w:sz w:val="24"/>
          <w:szCs w:val="24"/>
        </w:rPr>
        <w:t xml:space="preserve">ność pozanaukową w </w:t>
      </w:r>
      <w:r>
        <w:rPr>
          <w:sz w:val="24"/>
          <w:szCs w:val="24"/>
        </w:rPr>
        <w:t>trzech ob</w:t>
      </w:r>
      <w:r w:rsidRPr="001800BD">
        <w:rPr>
          <w:sz w:val="24"/>
          <w:szCs w:val="24"/>
        </w:rPr>
        <w:t>szarach</w:t>
      </w:r>
      <w:r>
        <w:rPr>
          <w:sz w:val="24"/>
          <w:szCs w:val="24"/>
        </w:rPr>
        <w:t>:</w:t>
      </w:r>
      <w:r w:rsidRPr="001800BD">
        <w:rPr>
          <w:sz w:val="24"/>
          <w:szCs w:val="24"/>
        </w:rPr>
        <w:t xml:space="preserve"> muzyczny</w:t>
      </w:r>
      <w:r>
        <w:rPr>
          <w:sz w:val="24"/>
          <w:szCs w:val="24"/>
        </w:rPr>
        <w:t>m</w:t>
      </w:r>
      <w:r w:rsidRPr="001800BD">
        <w:rPr>
          <w:sz w:val="24"/>
          <w:szCs w:val="24"/>
        </w:rPr>
        <w:t>, filmowy</w:t>
      </w:r>
      <w:r>
        <w:rPr>
          <w:sz w:val="24"/>
          <w:szCs w:val="24"/>
        </w:rPr>
        <w:t>m</w:t>
      </w:r>
      <w:r w:rsidRPr="001800BD">
        <w:rPr>
          <w:sz w:val="24"/>
          <w:szCs w:val="24"/>
        </w:rPr>
        <w:t>, fotograficzny</w:t>
      </w:r>
      <w:r>
        <w:rPr>
          <w:sz w:val="24"/>
          <w:szCs w:val="24"/>
        </w:rPr>
        <w:t>m</w:t>
      </w:r>
      <w:r w:rsidRPr="001800B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800BD">
        <w:rPr>
          <w:sz w:val="24"/>
          <w:szCs w:val="24"/>
        </w:rPr>
        <w:t>Obszar muzyczny- zainter</w:t>
      </w:r>
      <w:r>
        <w:rPr>
          <w:sz w:val="24"/>
          <w:szCs w:val="24"/>
        </w:rPr>
        <w:t>e</w:t>
      </w:r>
      <w:r w:rsidRPr="001800BD">
        <w:rPr>
          <w:sz w:val="24"/>
          <w:szCs w:val="24"/>
        </w:rPr>
        <w:t>sowania chóralistyk</w:t>
      </w:r>
      <w:r>
        <w:rPr>
          <w:sz w:val="24"/>
          <w:szCs w:val="24"/>
        </w:rPr>
        <w:t>ą</w:t>
      </w:r>
      <w:r w:rsidRPr="001800BD">
        <w:rPr>
          <w:sz w:val="24"/>
          <w:szCs w:val="24"/>
        </w:rPr>
        <w:t>, członek wielokrotnie nagradzanego chóru Michała Gacki, z którym zdobył wiele  nagród na festiwalach ogólnopolskich i międzynarodowych. Kandydat inter</w:t>
      </w:r>
      <w:r>
        <w:rPr>
          <w:sz w:val="24"/>
          <w:szCs w:val="24"/>
        </w:rPr>
        <w:t>e</w:t>
      </w:r>
      <w:r w:rsidRPr="001800BD">
        <w:rPr>
          <w:sz w:val="24"/>
          <w:szCs w:val="24"/>
        </w:rPr>
        <w:t>suje się filmem. Jest twórcą filmów „On i ona”  (nagradzanego na ogólnopolskich festiwalach), „A mieliśmy go ta</w:t>
      </w:r>
      <w:r>
        <w:rPr>
          <w:sz w:val="24"/>
          <w:szCs w:val="24"/>
        </w:rPr>
        <w:t>k blisko”. Zajmuje się także foto</w:t>
      </w:r>
      <w:r w:rsidRPr="001800BD">
        <w:rPr>
          <w:sz w:val="24"/>
          <w:szCs w:val="24"/>
        </w:rPr>
        <w:t xml:space="preserve">grafią. Zrealizował wiele projektów fotograficznych, z których część została opublikowana. </w:t>
      </w:r>
    </w:p>
    <w:p w:rsidR="005921DC" w:rsidRPr="000E1622" w:rsidRDefault="005921DC" w:rsidP="005921DC">
      <w:pPr>
        <w:jc w:val="both"/>
        <w:rPr>
          <w:b/>
          <w:sz w:val="24"/>
          <w:szCs w:val="24"/>
        </w:rPr>
      </w:pPr>
      <w:r w:rsidRPr="000E1622">
        <w:rPr>
          <w:b/>
          <w:sz w:val="24"/>
          <w:szCs w:val="24"/>
        </w:rPr>
        <w:t xml:space="preserve">Iwo </w:t>
      </w:r>
      <w:proofErr w:type="spellStart"/>
      <w:r w:rsidRPr="000E1622">
        <w:rPr>
          <w:b/>
          <w:sz w:val="24"/>
          <w:szCs w:val="24"/>
        </w:rPr>
        <w:t>Jedynecki</w:t>
      </w:r>
      <w:proofErr w:type="spellEnd"/>
      <w:r w:rsidRPr="000E1622">
        <w:rPr>
          <w:b/>
          <w:sz w:val="24"/>
          <w:szCs w:val="24"/>
        </w:rPr>
        <w:t>- student kierunku instrumentalistyka gra akordeonowa  na Akademii Muzycznej im F. Nowowiejskiego w Byd</w:t>
      </w:r>
      <w:r w:rsidR="00185DC9">
        <w:rPr>
          <w:b/>
          <w:sz w:val="24"/>
          <w:szCs w:val="24"/>
        </w:rPr>
        <w:t>g</w:t>
      </w:r>
      <w:r w:rsidRPr="000E1622">
        <w:rPr>
          <w:b/>
          <w:sz w:val="24"/>
          <w:szCs w:val="24"/>
        </w:rPr>
        <w:t xml:space="preserve">oszczy. </w:t>
      </w:r>
    </w:p>
    <w:p w:rsidR="005921DC" w:rsidRPr="001800BD" w:rsidRDefault="005776A1" w:rsidP="005921DC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5921DC" w:rsidRPr="001800BD">
        <w:rPr>
          <w:sz w:val="24"/>
          <w:szCs w:val="24"/>
        </w:rPr>
        <w:t xml:space="preserve"> swojej pracy badawczej skupia się na  zagadnieniu wykonywania na akordeonie XIX - wiecznych utworów przeznaczonych w oryginale  na harmonium – instrument, który można traktować jako poprzednika dzisiejszego akordeonu koncertowego. Ponadto </w:t>
      </w:r>
      <w:r w:rsidR="005921DC">
        <w:rPr>
          <w:sz w:val="24"/>
          <w:szCs w:val="24"/>
        </w:rPr>
        <w:t xml:space="preserve">realizował </w:t>
      </w:r>
      <w:r w:rsidR="005921DC" w:rsidRPr="001800BD">
        <w:rPr>
          <w:sz w:val="24"/>
          <w:szCs w:val="24"/>
        </w:rPr>
        <w:t>pionierski</w:t>
      </w:r>
      <w:r w:rsidR="005921DC">
        <w:rPr>
          <w:sz w:val="24"/>
          <w:szCs w:val="24"/>
        </w:rPr>
        <w:t xml:space="preserve">e </w:t>
      </w:r>
      <w:r w:rsidR="005921DC" w:rsidRPr="001800BD">
        <w:rPr>
          <w:sz w:val="24"/>
          <w:szCs w:val="24"/>
        </w:rPr>
        <w:t>opracowa</w:t>
      </w:r>
      <w:r w:rsidR="005921DC">
        <w:rPr>
          <w:sz w:val="24"/>
          <w:szCs w:val="24"/>
        </w:rPr>
        <w:t>nia</w:t>
      </w:r>
      <w:r w:rsidR="005921DC" w:rsidRPr="001800BD">
        <w:rPr>
          <w:sz w:val="24"/>
          <w:szCs w:val="24"/>
        </w:rPr>
        <w:t xml:space="preserve"> kompozycji Ba</w:t>
      </w:r>
      <w:r>
        <w:rPr>
          <w:sz w:val="24"/>
          <w:szCs w:val="24"/>
        </w:rPr>
        <w:t>cha, Mozarta, Ravela i in. w due</w:t>
      </w:r>
      <w:r w:rsidR="005921DC">
        <w:rPr>
          <w:sz w:val="24"/>
          <w:szCs w:val="24"/>
        </w:rPr>
        <w:t xml:space="preserve">tach  </w:t>
      </w:r>
      <w:r>
        <w:rPr>
          <w:sz w:val="24"/>
          <w:szCs w:val="24"/>
        </w:rPr>
        <w:br/>
      </w:r>
      <w:r w:rsidR="005921DC">
        <w:rPr>
          <w:sz w:val="24"/>
          <w:szCs w:val="24"/>
        </w:rPr>
        <w:t>z innymi wybitnymi muzykami młodego pokolenia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="005921DC" w:rsidRPr="001800BD">
        <w:rPr>
          <w:sz w:val="24"/>
          <w:szCs w:val="24"/>
        </w:rPr>
        <w:t xml:space="preserve">Iwo </w:t>
      </w:r>
      <w:proofErr w:type="spellStart"/>
      <w:r w:rsidR="005921DC" w:rsidRPr="001800BD">
        <w:rPr>
          <w:sz w:val="24"/>
          <w:szCs w:val="24"/>
        </w:rPr>
        <w:t>Jedyn</w:t>
      </w:r>
      <w:r>
        <w:rPr>
          <w:sz w:val="24"/>
          <w:szCs w:val="24"/>
        </w:rPr>
        <w:t>e</w:t>
      </w:r>
      <w:r w:rsidR="005921DC" w:rsidRPr="001800BD">
        <w:rPr>
          <w:sz w:val="24"/>
          <w:szCs w:val="24"/>
        </w:rPr>
        <w:t>cki</w:t>
      </w:r>
      <w:proofErr w:type="spellEnd"/>
      <w:r w:rsidR="005921DC" w:rsidRPr="001800BD">
        <w:rPr>
          <w:sz w:val="24"/>
          <w:szCs w:val="24"/>
        </w:rPr>
        <w:t xml:space="preserve"> osiągnął znacz</w:t>
      </w:r>
      <w:r w:rsidR="005921DC">
        <w:rPr>
          <w:sz w:val="24"/>
          <w:szCs w:val="24"/>
        </w:rPr>
        <w:t>ą</w:t>
      </w:r>
      <w:r w:rsidR="005921DC" w:rsidRPr="001800BD">
        <w:rPr>
          <w:sz w:val="24"/>
          <w:szCs w:val="24"/>
        </w:rPr>
        <w:t xml:space="preserve">ce sukcesy na arenie  krajowej i międzynarodowej m. </w:t>
      </w:r>
      <w:proofErr w:type="spellStart"/>
      <w:r w:rsidR="005921DC" w:rsidRPr="001800BD">
        <w:rPr>
          <w:sz w:val="24"/>
          <w:szCs w:val="24"/>
        </w:rPr>
        <w:t>in</w:t>
      </w:r>
      <w:proofErr w:type="spellEnd"/>
      <w:r w:rsidR="005921DC" w:rsidRPr="001800BD">
        <w:rPr>
          <w:sz w:val="24"/>
          <w:szCs w:val="24"/>
        </w:rPr>
        <w:t xml:space="preserve"> zwycięstwo  duetu </w:t>
      </w:r>
      <w:proofErr w:type="spellStart"/>
      <w:r w:rsidR="005921DC" w:rsidRPr="001800BD">
        <w:rPr>
          <w:sz w:val="24"/>
          <w:szCs w:val="24"/>
        </w:rPr>
        <w:t>Jedynecki</w:t>
      </w:r>
      <w:proofErr w:type="spellEnd"/>
      <w:r w:rsidR="005921DC" w:rsidRPr="001800BD">
        <w:rPr>
          <w:sz w:val="24"/>
          <w:szCs w:val="24"/>
        </w:rPr>
        <w:t xml:space="preserve">/Krzyżanowski w prestiżowym konkursie muzyki kameralnej </w:t>
      </w:r>
      <w:r w:rsidR="005921DC">
        <w:rPr>
          <w:sz w:val="24"/>
          <w:szCs w:val="24"/>
        </w:rPr>
        <w:br/>
      </w:r>
      <w:r w:rsidR="005921DC" w:rsidRPr="001800BD">
        <w:rPr>
          <w:sz w:val="24"/>
          <w:szCs w:val="24"/>
        </w:rPr>
        <w:t>w Stanach Zjednocz</w:t>
      </w:r>
      <w:r w:rsidR="00D02877">
        <w:rPr>
          <w:sz w:val="24"/>
          <w:szCs w:val="24"/>
        </w:rPr>
        <w:t>o</w:t>
      </w:r>
      <w:r w:rsidR="005921DC" w:rsidRPr="001800BD">
        <w:rPr>
          <w:sz w:val="24"/>
          <w:szCs w:val="24"/>
        </w:rPr>
        <w:t>nych, na festiwalach muzycznych w Kanadzie, Wietnamie, Tajlandii, i Włoszech czy w licznych koncertach w Polsce i za granicą. Laureat czołowych miejsc  na ponad 30 konkursach akor</w:t>
      </w:r>
      <w:r w:rsidR="005921DC">
        <w:rPr>
          <w:sz w:val="24"/>
          <w:szCs w:val="24"/>
        </w:rPr>
        <w:t>deonowych. Stypendysta Ministra N</w:t>
      </w:r>
      <w:r w:rsidR="005921DC" w:rsidRPr="001800BD">
        <w:rPr>
          <w:sz w:val="24"/>
          <w:szCs w:val="24"/>
        </w:rPr>
        <w:t>auki i Szkolnictwa Wyższeg</w:t>
      </w:r>
      <w:r w:rsidR="005921DC">
        <w:rPr>
          <w:sz w:val="24"/>
          <w:szCs w:val="24"/>
        </w:rPr>
        <w:t>o, programu Pro Polonia, stypendysta programu</w:t>
      </w:r>
      <w:r w:rsidR="005921DC" w:rsidRPr="001800BD">
        <w:rPr>
          <w:sz w:val="24"/>
          <w:szCs w:val="24"/>
        </w:rPr>
        <w:t xml:space="preserve"> „Młoda Polska” Ministra Kultury i Dziedzictwa Narodowego.</w:t>
      </w:r>
      <w:r w:rsidR="005921DC">
        <w:rPr>
          <w:sz w:val="24"/>
          <w:szCs w:val="24"/>
        </w:rPr>
        <w:t xml:space="preserve"> </w:t>
      </w:r>
      <w:r w:rsidR="005921DC" w:rsidRPr="001800BD">
        <w:rPr>
          <w:sz w:val="24"/>
          <w:szCs w:val="24"/>
        </w:rPr>
        <w:t>W 2019 r. uzyskał ofic</w:t>
      </w:r>
      <w:r w:rsidR="005921DC">
        <w:rPr>
          <w:sz w:val="24"/>
          <w:szCs w:val="24"/>
        </w:rPr>
        <w:t>jal</w:t>
      </w:r>
      <w:r w:rsidR="005921DC" w:rsidRPr="001800BD">
        <w:rPr>
          <w:sz w:val="24"/>
          <w:szCs w:val="24"/>
        </w:rPr>
        <w:t>n</w:t>
      </w:r>
      <w:r w:rsidR="005921DC">
        <w:rPr>
          <w:sz w:val="24"/>
          <w:szCs w:val="24"/>
        </w:rPr>
        <w:t>ą zgodę</w:t>
      </w:r>
      <w:r w:rsidR="005921DC" w:rsidRPr="001800BD">
        <w:rPr>
          <w:sz w:val="24"/>
          <w:szCs w:val="24"/>
        </w:rPr>
        <w:t xml:space="preserve">  na wykonanie opracowania Sonaty na skrzypce i fortepian  (1953) Krzysztofa Pendereckiego od samego Maestro</w:t>
      </w:r>
      <w:r w:rsidR="008A5719">
        <w:rPr>
          <w:sz w:val="24"/>
          <w:szCs w:val="24"/>
        </w:rPr>
        <w:t>.</w:t>
      </w:r>
      <w:r w:rsidR="005921DC" w:rsidRPr="001800BD">
        <w:rPr>
          <w:sz w:val="24"/>
          <w:szCs w:val="24"/>
        </w:rPr>
        <w:t>. Na zaproszenie wiedeńskiego z</w:t>
      </w:r>
      <w:r w:rsidR="005921DC">
        <w:rPr>
          <w:sz w:val="24"/>
          <w:szCs w:val="24"/>
        </w:rPr>
        <w:t>e</w:t>
      </w:r>
      <w:r w:rsidR="005921DC" w:rsidRPr="001800BD">
        <w:rPr>
          <w:sz w:val="24"/>
          <w:szCs w:val="24"/>
        </w:rPr>
        <w:t>społu muzyki dawnej</w:t>
      </w:r>
      <w:r w:rsidR="005921DC">
        <w:rPr>
          <w:sz w:val="24"/>
          <w:szCs w:val="24"/>
        </w:rPr>
        <w:t xml:space="preserve"> </w:t>
      </w:r>
      <w:proofErr w:type="spellStart"/>
      <w:r w:rsidR="005921DC" w:rsidRPr="001800BD">
        <w:rPr>
          <w:sz w:val="24"/>
          <w:szCs w:val="24"/>
        </w:rPr>
        <w:t>Pandolfis</w:t>
      </w:r>
      <w:proofErr w:type="spellEnd"/>
      <w:r w:rsidR="005921DC" w:rsidRPr="001800BD">
        <w:rPr>
          <w:sz w:val="24"/>
          <w:szCs w:val="24"/>
        </w:rPr>
        <w:t xml:space="preserve"> </w:t>
      </w:r>
      <w:proofErr w:type="spellStart"/>
      <w:r w:rsidR="005921DC" w:rsidRPr="001800BD">
        <w:rPr>
          <w:sz w:val="24"/>
          <w:szCs w:val="24"/>
        </w:rPr>
        <w:t>Consort</w:t>
      </w:r>
      <w:proofErr w:type="spellEnd"/>
      <w:r w:rsidR="005921DC" w:rsidRPr="001800BD">
        <w:rPr>
          <w:sz w:val="24"/>
          <w:szCs w:val="24"/>
        </w:rPr>
        <w:t xml:space="preserve"> i kontratenora Nicolasa  </w:t>
      </w:r>
      <w:proofErr w:type="spellStart"/>
      <w:r w:rsidR="005921DC" w:rsidRPr="001800BD">
        <w:rPr>
          <w:sz w:val="24"/>
          <w:szCs w:val="24"/>
        </w:rPr>
        <w:t>Spanosa</w:t>
      </w:r>
      <w:proofErr w:type="spellEnd"/>
      <w:r w:rsidR="005921DC" w:rsidRPr="001800BD">
        <w:rPr>
          <w:sz w:val="24"/>
          <w:szCs w:val="24"/>
        </w:rPr>
        <w:t xml:space="preserve"> wziął udział w nagraniu płyty z kantatami. Uczestniczył w 6 konferencjach</w:t>
      </w:r>
      <w:r w:rsidR="008A5719">
        <w:rPr>
          <w:sz w:val="24"/>
          <w:szCs w:val="24"/>
        </w:rPr>
        <w:t>,</w:t>
      </w:r>
      <w:r w:rsidR="005921DC" w:rsidRPr="001800BD">
        <w:rPr>
          <w:sz w:val="24"/>
          <w:szCs w:val="24"/>
        </w:rPr>
        <w:t xml:space="preserve">  w tym </w:t>
      </w:r>
      <w:r w:rsidR="005921DC">
        <w:rPr>
          <w:sz w:val="24"/>
          <w:szCs w:val="24"/>
        </w:rPr>
        <w:br/>
        <w:t xml:space="preserve">w  dwóch </w:t>
      </w:r>
      <w:r w:rsidR="005921DC" w:rsidRPr="001800BD">
        <w:rPr>
          <w:sz w:val="24"/>
          <w:szCs w:val="24"/>
        </w:rPr>
        <w:t>w latach 2019-2020.W 2019 r.</w:t>
      </w:r>
      <w:r w:rsidR="005921DC">
        <w:rPr>
          <w:sz w:val="24"/>
          <w:szCs w:val="24"/>
        </w:rPr>
        <w:t>,</w:t>
      </w:r>
      <w:r w:rsidR="005921DC" w:rsidRPr="001800BD">
        <w:rPr>
          <w:sz w:val="24"/>
          <w:szCs w:val="24"/>
        </w:rPr>
        <w:t xml:space="preserve"> wydał dwie płyty. </w:t>
      </w:r>
    </w:p>
    <w:p w:rsidR="005921DC" w:rsidRPr="001800BD" w:rsidRDefault="005921DC" w:rsidP="005921DC">
      <w:pPr>
        <w:jc w:val="both"/>
        <w:rPr>
          <w:sz w:val="24"/>
          <w:szCs w:val="24"/>
        </w:rPr>
      </w:pPr>
    </w:p>
    <w:p w:rsidR="007B565C" w:rsidRPr="00A03382" w:rsidRDefault="007B565C">
      <w:pPr>
        <w:rPr>
          <w:b/>
        </w:rPr>
      </w:pPr>
    </w:p>
    <w:sectPr w:rsidR="007B565C" w:rsidRPr="00A03382" w:rsidSect="001B5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249A5"/>
    <w:multiLevelType w:val="hybridMultilevel"/>
    <w:tmpl w:val="DE76F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03382"/>
    <w:rsid w:val="00015260"/>
    <w:rsid w:val="000302ED"/>
    <w:rsid w:val="0006277C"/>
    <w:rsid w:val="0009050C"/>
    <w:rsid w:val="00185DC9"/>
    <w:rsid w:val="001A3989"/>
    <w:rsid w:val="001B5B44"/>
    <w:rsid w:val="003B60FD"/>
    <w:rsid w:val="005776A1"/>
    <w:rsid w:val="005921DC"/>
    <w:rsid w:val="006603E0"/>
    <w:rsid w:val="007B565C"/>
    <w:rsid w:val="00803AF7"/>
    <w:rsid w:val="00892030"/>
    <w:rsid w:val="008A5719"/>
    <w:rsid w:val="0098102C"/>
    <w:rsid w:val="009854A1"/>
    <w:rsid w:val="009B423B"/>
    <w:rsid w:val="009E7D22"/>
    <w:rsid w:val="00A03382"/>
    <w:rsid w:val="00BB2504"/>
    <w:rsid w:val="00BF5185"/>
    <w:rsid w:val="00C43AC0"/>
    <w:rsid w:val="00C5767A"/>
    <w:rsid w:val="00CF7E6F"/>
    <w:rsid w:val="00D02877"/>
    <w:rsid w:val="00D835D2"/>
    <w:rsid w:val="00DF1779"/>
    <w:rsid w:val="00E20408"/>
    <w:rsid w:val="00EB1BE3"/>
    <w:rsid w:val="00FE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1140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zlotnickiw</dc:creator>
  <cp:lastModifiedBy>zlotnickiw</cp:lastModifiedBy>
  <cp:revision>8</cp:revision>
  <cp:lastPrinted>2021-04-06T13:38:00Z</cp:lastPrinted>
  <dcterms:created xsi:type="dcterms:W3CDTF">2021-04-06T12:54:00Z</dcterms:created>
  <dcterms:modified xsi:type="dcterms:W3CDTF">2021-04-13T11:54:00Z</dcterms:modified>
</cp:coreProperties>
</file>